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151" w:rsidRDefault="00D632DB" w:rsidP="00D632DB">
      <w:pPr>
        <w:pStyle w:val="Nessunaspaziatura"/>
        <w:jc w:val="both"/>
        <w:rPr>
          <w:rFonts w:ascii="Times New Roman" w:hAnsi="Times New Roman" w:cs="Times New Roman"/>
          <w:b/>
          <w:sz w:val="20"/>
          <w:szCs w:val="20"/>
        </w:rPr>
      </w:pPr>
      <w:bookmarkStart w:id="0" w:name="_GoBack"/>
      <w:bookmarkEnd w:id="0"/>
      <w:r w:rsidRPr="009346C3">
        <w:rPr>
          <w:rFonts w:ascii="Times New Roman" w:hAnsi="Times New Roman" w:cs="Times New Roman"/>
          <w:b/>
          <w:sz w:val="20"/>
          <w:szCs w:val="20"/>
        </w:rPr>
        <w:t>Festa patronale san Pantaleone</w:t>
      </w:r>
    </w:p>
    <w:p w:rsidR="009346C3" w:rsidRPr="009346C3" w:rsidRDefault="009346C3" w:rsidP="00D632DB">
      <w:pPr>
        <w:pStyle w:val="Nessunaspaziatura"/>
        <w:jc w:val="both"/>
        <w:rPr>
          <w:rFonts w:ascii="Times New Roman" w:hAnsi="Times New Roman" w:cs="Times New Roman"/>
          <w:b/>
          <w:smallCaps/>
          <w:sz w:val="20"/>
          <w:szCs w:val="20"/>
        </w:rPr>
      </w:pPr>
      <w:r w:rsidRPr="009346C3">
        <w:rPr>
          <w:rFonts w:ascii="Times New Roman" w:hAnsi="Times New Roman" w:cs="Times New Roman"/>
          <w:b/>
          <w:smallCaps/>
          <w:sz w:val="20"/>
          <w:szCs w:val="20"/>
        </w:rPr>
        <w:t>Celebrazione Eucaristica - omelia</w:t>
      </w:r>
    </w:p>
    <w:p w:rsidR="009346C3" w:rsidRDefault="009346C3" w:rsidP="00D632DB">
      <w:pPr>
        <w:pStyle w:val="Nessunaspaziatura"/>
        <w:jc w:val="both"/>
        <w:rPr>
          <w:rFonts w:ascii="Times New Roman" w:hAnsi="Times New Roman" w:cs="Times New Roman"/>
          <w:b/>
          <w:sz w:val="20"/>
          <w:szCs w:val="20"/>
        </w:rPr>
      </w:pPr>
      <w:r>
        <w:rPr>
          <w:rFonts w:ascii="Times New Roman" w:hAnsi="Times New Roman" w:cs="Times New Roman"/>
          <w:b/>
          <w:sz w:val="20"/>
          <w:szCs w:val="20"/>
        </w:rPr>
        <w:t>Crema, Cattedrale Santa Maria Assunta</w:t>
      </w:r>
    </w:p>
    <w:p w:rsidR="00D632DB" w:rsidRPr="009346C3" w:rsidRDefault="009346C3" w:rsidP="00D632DB">
      <w:pPr>
        <w:pStyle w:val="Nessunaspaziatura"/>
        <w:jc w:val="both"/>
        <w:rPr>
          <w:rFonts w:ascii="Times New Roman" w:hAnsi="Times New Roman" w:cs="Times New Roman"/>
          <w:b/>
          <w:sz w:val="20"/>
          <w:szCs w:val="20"/>
        </w:rPr>
      </w:pPr>
      <w:r>
        <w:rPr>
          <w:rFonts w:ascii="Times New Roman" w:hAnsi="Times New Roman" w:cs="Times New Roman"/>
          <w:b/>
          <w:sz w:val="20"/>
          <w:szCs w:val="20"/>
        </w:rPr>
        <w:t>9</w:t>
      </w:r>
      <w:r w:rsidR="00D632DB" w:rsidRPr="009346C3">
        <w:rPr>
          <w:rFonts w:ascii="Times New Roman" w:hAnsi="Times New Roman" w:cs="Times New Roman"/>
          <w:b/>
          <w:sz w:val="20"/>
          <w:szCs w:val="20"/>
        </w:rPr>
        <w:t xml:space="preserve"> giugno 2022</w:t>
      </w:r>
    </w:p>
    <w:p w:rsidR="009346C3" w:rsidRDefault="009346C3" w:rsidP="00D632DB">
      <w:pPr>
        <w:pStyle w:val="Nessunaspaziatura"/>
        <w:jc w:val="both"/>
        <w:rPr>
          <w:rFonts w:ascii="Times New Roman" w:hAnsi="Times New Roman" w:cs="Times New Roman"/>
          <w:b/>
          <w:sz w:val="16"/>
          <w:szCs w:val="16"/>
        </w:rPr>
      </w:pPr>
    </w:p>
    <w:p w:rsidR="009346C3" w:rsidRDefault="009346C3" w:rsidP="00D632DB">
      <w:pPr>
        <w:pStyle w:val="Nessunaspaziatura"/>
        <w:jc w:val="both"/>
        <w:rPr>
          <w:rFonts w:ascii="Times New Roman" w:hAnsi="Times New Roman" w:cs="Times New Roman"/>
          <w:b/>
          <w:sz w:val="16"/>
          <w:szCs w:val="16"/>
        </w:rPr>
      </w:pPr>
    </w:p>
    <w:p w:rsidR="009346C3" w:rsidRDefault="009346C3" w:rsidP="00D632DB">
      <w:pPr>
        <w:pStyle w:val="Nessunaspaziatura"/>
        <w:jc w:val="both"/>
        <w:rPr>
          <w:rFonts w:ascii="Times New Roman" w:hAnsi="Times New Roman" w:cs="Times New Roman"/>
          <w:b/>
          <w:sz w:val="16"/>
          <w:szCs w:val="16"/>
        </w:rPr>
      </w:pPr>
    </w:p>
    <w:p w:rsidR="009346C3" w:rsidRDefault="009346C3" w:rsidP="00D632DB">
      <w:pPr>
        <w:pStyle w:val="Nessunaspaziatura"/>
        <w:jc w:val="both"/>
        <w:rPr>
          <w:rFonts w:ascii="Times New Roman" w:hAnsi="Times New Roman" w:cs="Times New Roman"/>
          <w:b/>
          <w:sz w:val="16"/>
          <w:szCs w:val="16"/>
        </w:rPr>
      </w:pPr>
    </w:p>
    <w:p w:rsidR="009346C3" w:rsidRDefault="009346C3" w:rsidP="00D632DB">
      <w:pPr>
        <w:pStyle w:val="Nessunaspaziatura"/>
        <w:jc w:val="both"/>
        <w:rPr>
          <w:rFonts w:ascii="Times New Roman" w:hAnsi="Times New Roman" w:cs="Times New Roman"/>
          <w:b/>
          <w:sz w:val="16"/>
          <w:szCs w:val="16"/>
        </w:rPr>
      </w:pPr>
    </w:p>
    <w:p w:rsidR="00D632DB" w:rsidRDefault="00B5739F" w:rsidP="00D632DB">
      <w:pPr>
        <w:pStyle w:val="Nessunaspaziatura"/>
        <w:jc w:val="center"/>
        <w:rPr>
          <w:rFonts w:ascii="Times New Roman" w:hAnsi="Times New Roman" w:cs="Times New Roman"/>
          <w:b/>
          <w:i/>
          <w:sz w:val="28"/>
          <w:szCs w:val="28"/>
        </w:rPr>
      </w:pPr>
      <w:r>
        <w:rPr>
          <w:rFonts w:ascii="Times New Roman" w:hAnsi="Times New Roman" w:cs="Times New Roman"/>
          <w:b/>
          <w:i/>
          <w:sz w:val="28"/>
          <w:szCs w:val="28"/>
        </w:rPr>
        <w:t>Elogio degli audaci</w:t>
      </w:r>
    </w:p>
    <w:p w:rsidR="00B5739F" w:rsidRDefault="00B5739F" w:rsidP="00D632DB">
      <w:pPr>
        <w:pStyle w:val="Nessunaspaziatura"/>
        <w:jc w:val="center"/>
        <w:rPr>
          <w:rFonts w:ascii="Times New Roman" w:hAnsi="Times New Roman" w:cs="Times New Roman"/>
          <w:b/>
          <w:i/>
          <w:sz w:val="28"/>
          <w:szCs w:val="28"/>
        </w:rPr>
      </w:pPr>
    </w:p>
    <w:p w:rsidR="009346C3" w:rsidRDefault="009346C3" w:rsidP="00D632DB">
      <w:pPr>
        <w:pStyle w:val="Nessunaspaziatura"/>
        <w:jc w:val="center"/>
        <w:rPr>
          <w:rFonts w:ascii="Times New Roman" w:hAnsi="Times New Roman" w:cs="Times New Roman"/>
          <w:b/>
          <w:i/>
          <w:sz w:val="28"/>
          <w:szCs w:val="28"/>
        </w:rPr>
      </w:pPr>
    </w:p>
    <w:p w:rsidR="00B5739F" w:rsidRDefault="00B5739F" w:rsidP="00B5739F">
      <w:pPr>
        <w:pStyle w:val="Nessunaspaziatura"/>
        <w:jc w:val="both"/>
        <w:rPr>
          <w:rFonts w:ascii="Times New Roman" w:hAnsi="Times New Roman" w:cs="Times New Roman"/>
          <w:sz w:val="24"/>
          <w:szCs w:val="24"/>
        </w:rPr>
      </w:pPr>
    </w:p>
    <w:p w:rsidR="00B5739F" w:rsidRDefault="00B5739F" w:rsidP="009346C3">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ab/>
        <w:t>Faccio l’elogio degli audaci.</w:t>
      </w:r>
    </w:p>
    <w:p w:rsidR="00B5739F" w:rsidRDefault="00B5739F" w:rsidP="009346C3">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Gli audaci non sono i temerari che mettono a rischio la vita e la salute per dimostrare di essere forti, per farsi notare, per conquistare qualche risultato di cui vantarsi. </w:t>
      </w:r>
    </w:p>
    <w:p w:rsidR="00B5739F" w:rsidRDefault="00B5739F" w:rsidP="009346C3">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Gli audaci sono coloro che avendo ascoltato la parola del Signore: “</w:t>
      </w:r>
      <w:r>
        <w:rPr>
          <w:rFonts w:ascii="Times New Roman" w:hAnsi="Times New Roman" w:cs="Times New Roman"/>
          <w:i/>
          <w:sz w:val="24"/>
          <w:szCs w:val="24"/>
        </w:rPr>
        <w:t>Non temete!”</w:t>
      </w:r>
      <w:r>
        <w:rPr>
          <w:rFonts w:ascii="Times New Roman" w:hAnsi="Times New Roman" w:cs="Times New Roman"/>
          <w:sz w:val="24"/>
          <w:szCs w:val="24"/>
        </w:rPr>
        <w:t xml:space="preserve">, si affidano senza preoccuparsi di se stessi, desiderosi soltanto di </w:t>
      </w:r>
      <w:r w:rsidR="00F477CB">
        <w:rPr>
          <w:rFonts w:ascii="Times New Roman" w:hAnsi="Times New Roman" w:cs="Times New Roman"/>
          <w:sz w:val="24"/>
          <w:szCs w:val="24"/>
        </w:rPr>
        <w:t>seguire Gesù, fino alla fine.</w:t>
      </w:r>
    </w:p>
    <w:p w:rsidR="00BB7B77" w:rsidRDefault="00BB7B77" w:rsidP="009346C3">
      <w:pPr>
        <w:pStyle w:val="Nessunaspaziatura"/>
        <w:spacing w:line="360" w:lineRule="auto"/>
        <w:ind w:firstLine="708"/>
        <w:jc w:val="both"/>
        <w:rPr>
          <w:rFonts w:ascii="Times New Roman" w:hAnsi="Times New Roman" w:cs="Times New Roman"/>
          <w:sz w:val="24"/>
          <w:szCs w:val="24"/>
        </w:rPr>
      </w:pPr>
    </w:p>
    <w:p w:rsidR="00F477CB" w:rsidRDefault="00F477CB" w:rsidP="009346C3">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Faccio l’elogio degli audaci, di coloro che non perdono mai la speranza, di coloro che in un mondo senza speranza sono sempre pronti a rispondere a chiunque domandi ragione della loro speranza. E si ritengono beati se devono soffrire qualche cosa per la giustizia</w:t>
      </w:r>
      <w:r w:rsidR="00631F8C">
        <w:rPr>
          <w:rFonts w:ascii="Times New Roman" w:hAnsi="Times New Roman" w:cs="Times New Roman"/>
          <w:sz w:val="24"/>
          <w:szCs w:val="24"/>
        </w:rPr>
        <w:t>. Gli audaci amano la vita, anche quando vivono in un contesto che sembra preferire la morte alla vita. Gli audaci amano la vita e amano generare vita, amano i bambini e il futuro del mondo. Non sono paralizzati dalla paura, dalla confusione, dall’ossessione per il proprio benessere e la propria tranquillità. Sono uomini e donne della speranza.</w:t>
      </w:r>
    </w:p>
    <w:p w:rsidR="00BB7B77" w:rsidRDefault="00BB7B77" w:rsidP="009346C3">
      <w:pPr>
        <w:pStyle w:val="Nessunaspaziatura"/>
        <w:spacing w:line="360" w:lineRule="auto"/>
        <w:ind w:firstLine="708"/>
        <w:jc w:val="both"/>
        <w:rPr>
          <w:rFonts w:ascii="Times New Roman" w:hAnsi="Times New Roman" w:cs="Times New Roman"/>
          <w:sz w:val="24"/>
          <w:szCs w:val="24"/>
        </w:rPr>
      </w:pPr>
    </w:p>
    <w:p w:rsidR="00631F8C" w:rsidRDefault="00631F8C" w:rsidP="009346C3">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Faccio l’elogio degli audaci, di coloro ai quali non basta la mediocrità. Gli audaci sono quelli che avendo ascoltato la parola di Gesù che li chiama si sono messi alla sua sequela</w:t>
      </w:r>
      <w:r w:rsidR="000E6CD1">
        <w:rPr>
          <w:rFonts w:ascii="Times New Roman" w:hAnsi="Times New Roman" w:cs="Times New Roman"/>
          <w:sz w:val="24"/>
          <w:szCs w:val="24"/>
        </w:rPr>
        <w:t xml:space="preserve"> e non ritengono esagerata la santità</w:t>
      </w:r>
      <w:r>
        <w:rPr>
          <w:rFonts w:ascii="Times New Roman" w:hAnsi="Times New Roman" w:cs="Times New Roman"/>
          <w:sz w:val="24"/>
          <w:szCs w:val="24"/>
        </w:rPr>
        <w:t xml:space="preserve">. </w:t>
      </w:r>
      <w:r w:rsidR="000E6CD1">
        <w:rPr>
          <w:rFonts w:ascii="Times New Roman" w:hAnsi="Times New Roman" w:cs="Times New Roman"/>
          <w:sz w:val="24"/>
          <w:szCs w:val="24"/>
        </w:rPr>
        <w:t xml:space="preserve">Seguono Gesù. </w:t>
      </w:r>
      <w:r>
        <w:rPr>
          <w:rFonts w:ascii="Times New Roman" w:hAnsi="Times New Roman" w:cs="Times New Roman"/>
          <w:sz w:val="24"/>
          <w:szCs w:val="24"/>
        </w:rPr>
        <w:t>Non hanno calcolato quanto ci guadagnano e quanto ci perdono</w:t>
      </w:r>
      <w:r w:rsidR="0079464E">
        <w:rPr>
          <w:rFonts w:ascii="Times New Roman" w:hAnsi="Times New Roman" w:cs="Times New Roman"/>
          <w:sz w:val="24"/>
          <w:szCs w:val="24"/>
        </w:rPr>
        <w:t xml:space="preserve">, non hanno immaginato di ricevere applausi e popolarità. Mettono nel conto </w:t>
      </w:r>
      <w:r w:rsidR="00E95E3E">
        <w:rPr>
          <w:rFonts w:ascii="Times New Roman" w:hAnsi="Times New Roman" w:cs="Times New Roman"/>
          <w:sz w:val="24"/>
          <w:szCs w:val="24"/>
        </w:rPr>
        <w:t>che seguendo Gesù potrebbero essere come lui disprezzati, umiliati, criticati e perseguitati. Ma</w:t>
      </w:r>
      <w:r w:rsidR="000E6CD1">
        <w:rPr>
          <w:rFonts w:ascii="Times New Roman" w:hAnsi="Times New Roman" w:cs="Times New Roman"/>
          <w:sz w:val="24"/>
          <w:szCs w:val="24"/>
        </w:rPr>
        <w:t xml:space="preserve"> sono audaci: sono convinti che valga la pena di stare con Gesù, di vivere come lui, di amare come lui, di dare testimonianza alla sua verità, anche se devono rischiare qualche cosa. Sono uomini e donne che cercano la gloria di Dio piuttosto che il prestigio mondano.</w:t>
      </w:r>
    </w:p>
    <w:p w:rsidR="00BB7B77" w:rsidRDefault="00BB7B77" w:rsidP="009346C3">
      <w:pPr>
        <w:pStyle w:val="Nessunaspaziatura"/>
        <w:spacing w:line="360" w:lineRule="auto"/>
        <w:ind w:firstLine="708"/>
        <w:jc w:val="both"/>
        <w:rPr>
          <w:rFonts w:ascii="Times New Roman" w:hAnsi="Times New Roman" w:cs="Times New Roman"/>
          <w:sz w:val="24"/>
          <w:szCs w:val="24"/>
        </w:rPr>
      </w:pPr>
    </w:p>
    <w:p w:rsidR="00557B8D" w:rsidRDefault="000E6CD1" w:rsidP="009346C3">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Faccio l’elogio degli audaci</w:t>
      </w:r>
      <w:r w:rsidR="00C06E4F">
        <w:rPr>
          <w:rFonts w:ascii="Times New Roman" w:hAnsi="Times New Roman" w:cs="Times New Roman"/>
          <w:sz w:val="24"/>
          <w:szCs w:val="24"/>
        </w:rPr>
        <w:t xml:space="preserve">, di coloro si fanno avanti per servire. Gli audaci sono quelli che sono disponibili per assumere responsabilità, per dire: “Eccomi!”. Gli audaci si rendono conto della situazione in cui vivono, della società di cui fanno parte, dei problemi, dei bisogni e delle complicazioni della città e sono pronti a farsene carico per quello che possono. Non cercano il potere, il prestigio, i propri interessi. Sanno che ogni posto di responsabilità </w:t>
      </w:r>
      <w:r w:rsidR="00D9497C">
        <w:rPr>
          <w:rFonts w:ascii="Times New Roman" w:hAnsi="Times New Roman" w:cs="Times New Roman"/>
          <w:sz w:val="24"/>
          <w:szCs w:val="24"/>
        </w:rPr>
        <w:t>trasforma ogni persona in un bersaglio. Ma non se ne preoccupano troppo. Sono decisi a servire. Sanno che ci sono persone che preferiscono lamentarsi e criticare, piuttosto che rimboccarsi le maniche e lavorare per migliorare le cose</w:t>
      </w:r>
      <w:r w:rsidR="00557B8D">
        <w:rPr>
          <w:rFonts w:ascii="Times New Roman" w:hAnsi="Times New Roman" w:cs="Times New Roman"/>
          <w:sz w:val="24"/>
          <w:szCs w:val="24"/>
        </w:rPr>
        <w:t>. Ma non sono troppo suscettibili. E continuano a operare per il bene e per servire.</w:t>
      </w:r>
    </w:p>
    <w:p w:rsidR="000E6CD1" w:rsidRDefault="00557B8D" w:rsidP="009346C3">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Sanno che la vita è complicata e la burocrazia è soffocante. Ma non si lasciano logorare delle complicazioni. Sono uomini e donne che si prendono cura del bene comune.</w:t>
      </w:r>
    </w:p>
    <w:p w:rsidR="00BB7B77" w:rsidRDefault="00557B8D" w:rsidP="009346C3">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16204C" w:rsidRDefault="0016204C" w:rsidP="009346C3">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Faccio l’elogio degli audaci, di quelli che sono pronti per dare una mano. Gli audaci sono quelli che danno una mano senza pretendere di essere i primi, senza aspettarsi di essere notati e ringraziati. Sono, in genere, gente che ha molto da fare, ma quando serve trovano un po’ di tempo e di risorse per dare un sollievo a chi è tribolato, per fare compagnia a chi è solo, per portare a buon fine una iniziativa. Si appassionano anche alle iniziative degli altri, se ne vedono l’utilità. </w:t>
      </w:r>
      <w:r w:rsidR="00322C2F">
        <w:rPr>
          <w:rFonts w:ascii="Times New Roman" w:hAnsi="Times New Roman" w:cs="Times New Roman"/>
          <w:sz w:val="24"/>
          <w:szCs w:val="24"/>
        </w:rPr>
        <w:t xml:space="preserve">Si fanno carico di costruire buoni rapporti, non solo di cose da fare. </w:t>
      </w:r>
      <w:r>
        <w:rPr>
          <w:rFonts w:ascii="Times New Roman" w:hAnsi="Times New Roman" w:cs="Times New Roman"/>
          <w:sz w:val="24"/>
          <w:szCs w:val="24"/>
        </w:rPr>
        <w:t xml:space="preserve">Sono uomini e donne di </w:t>
      </w:r>
      <w:r w:rsidR="00322C2F">
        <w:rPr>
          <w:rFonts w:ascii="Times New Roman" w:hAnsi="Times New Roman" w:cs="Times New Roman"/>
          <w:sz w:val="24"/>
          <w:szCs w:val="24"/>
        </w:rPr>
        <w:t>comunione.</w:t>
      </w:r>
    </w:p>
    <w:p w:rsidR="00322C2F" w:rsidRDefault="00322C2F" w:rsidP="009346C3">
      <w:pPr>
        <w:pStyle w:val="Nessunaspaziatura"/>
        <w:spacing w:line="360" w:lineRule="auto"/>
        <w:ind w:firstLine="708"/>
        <w:jc w:val="both"/>
        <w:rPr>
          <w:rFonts w:ascii="Times New Roman" w:hAnsi="Times New Roman" w:cs="Times New Roman"/>
          <w:sz w:val="24"/>
          <w:szCs w:val="24"/>
        </w:rPr>
      </w:pPr>
    </w:p>
    <w:p w:rsidR="00557B8D" w:rsidRDefault="00557B8D" w:rsidP="009346C3">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Faccio l’elogio degli audaci, di coloro che sanno riconoscere i loro peccati e portarne le conseguenze. Come il re Davide: </w:t>
      </w:r>
      <w:r>
        <w:rPr>
          <w:rFonts w:ascii="Times New Roman" w:hAnsi="Times New Roman" w:cs="Times New Roman"/>
          <w:i/>
          <w:sz w:val="24"/>
          <w:szCs w:val="24"/>
        </w:rPr>
        <w:t>io ho peccato, io ho agito male, ma queste pecore che cosa hanno fatto?”.</w:t>
      </w:r>
      <w:r>
        <w:rPr>
          <w:rFonts w:ascii="Times New Roman" w:hAnsi="Times New Roman" w:cs="Times New Roman"/>
          <w:sz w:val="24"/>
          <w:szCs w:val="24"/>
        </w:rPr>
        <w:t xml:space="preserve"> Non cercano sempre scuse. Non dicono sempre: “E’ colpa degli altri; è colpa della situazione; è colpa del governo!”. Dicono piuttosto: “Se ho sbagliato, mi assumo le responsabilità”. Sono uomini e donne onesti.</w:t>
      </w:r>
    </w:p>
    <w:p w:rsidR="00BB7B77" w:rsidRDefault="00557B8D" w:rsidP="009346C3">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22C2F">
        <w:rPr>
          <w:rFonts w:ascii="Times New Roman" w:hAnsi="Times New Roman" w:cs="Times New Roman"/>
          <w:sz w:val="24"/>
          <w:szCs w:val="24"/>
        </w:rPr>
        <w:t>Faccio l’elogio degli audaci, quelli che nei momenti difficili fanno fronte e si fanno carico dei più deboli, quelli che non pensano solo a se stessi, ma anche agli altri. Quelli che nei momenti della pandemia e di ogni disgrazia che affligga la città, pregano per la città, invocano la misericordia di Dio e operano con tutte le forze per salvarsi tutti insieme. Pregano e si impegnano, pregano e pensano, pregano e cercano ogni possibile rimedio. Sono uomini e donne della compassione.</w:t>
      </w:r>
    </w:p>
    <w:p w:rsidR="00322C2F" w:rsidRDefault="00322C2F" w:rsidP="009346C3">
      <w:pPr>
        <w:pStyle w:val="Nessunaspaziatura"/>
        <w:spacing w:line="360" w:lineRule="auto"/>
        <w:ind w:firstLine="708"/>
        <w:jc w:val="both"/>
        <w:rPr>
          <w:rFonts w:ascii="Times New Roman" w:hAnsi="Times New Roman" w:cs="Times New Roman"/>
          <w:sz w:val="24"/>
          <w:szCs w:val="24"/>
        </w:rPr>
      </w:pPr>
    </w:p>
    <w:p w:rsidR="00F006B2" w:rsidRDefault="00557B8D" w:rsidP="009346C3">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Faccio l’elogio degli audaci, di quelli che hanno l’audacia della gioia e della gratitudine. Sono quelli che sanno </w:t>
      </w:r>
      <w:r w:rsidR="00BD49D4">
        <w:rPr>
          <w:rFonts w:ascii="Times New Roman" w:hAnsi="Times New Roman" w:cs="Times New Roman"/>
          <w:sz w:val="24"/>
          <w:szCs w:val="24"/>
        </w:rPr>
        <w:t xml:space="preserve">riconoscere il bene ricevuto, che sono capaci di rallegrarsi e di ringraziare. Sono quelli che seminano sorrisi nella città e cantano in chiesa per ringraziare il Signore: </w:t>
      </w:r>
      <w:r w:rsidR="00BD49D4">
        <w:rPr>
          <w:rFonts w:ascii="Times New Roman" w:hAnsi="Times New Roman" w:cs="Times New Roman"/>
          <w:i/>
          <w:sz w:val="24"/>
          <w:szCs w:val="24"/>
        </w:rPr>
        <w:t>Nel Signore ha confidato il mio cuore. Mi ha dato aiuto: esulta il mio cuore e con il mio canto voglio rendergli grazie</w:t>
      </w:r>
      <w:r w:rsidR="00BD49D4">
        <w:rPr>
          <w:rFonts w:ascii="Times New Roman" w:hAnsi="Times New Roman" w:cs="Times New Roman"/>
          <w:sz w:val="24"/>
          <w:szCs w:val="24"/>
        </w:rPr>
        <w:t xml:space="preserve"> (cfr Sal </w:t>
      </w:r>
      <w:r w:rsidR="000076B3">
        <w:rPr>
          <w:rFonts w:ascii="Times New Roman" w:hAnsi="Times New Roman" w:cs="Times New Roman"/>
          <w:sz w:val="24"/>
          <w:szCs w:val="24"/>
        </w:rPr>
        <w:t xml:space="preserve">28,7). Trovano nel bene che ricevono e nel bene che possono fare un motivo per essere contenti di vivere e per farlo vedere. Non si lasciano abbattere dal malumore che rende grigia la vita, dal lamento che </w:t>
      </w:r>
      <w:r w:rsidR="00827DFE">
        <w:rPr>
          <w:rFonts w:ascii="Times New Roman" w:hAnsi="Times New Roman" w:cs="Times New Roman"/>
          <w:sz w:val="24"/>
          <w:szCs w:val="24"/>
        </w:rPr>
        <w:t>impesta la città come un cattivo odore. Aborriscono la meschinità delle pretese, il risentimento per insuccessi e frustrazioni. Hanno dent</w:t>
      </w:r>
      <w:r w:rsidR="009B72AD">
        <w:rPr>
          <w:rFonts w:ascii="Times New Roman" w:hAnsi="Times New Roman" w:cs="Times New Roman"/>
          <w:sz w:val="24"/>
          <w:szCs w:val="24"/>
        </w:rPr>
        <w:t>r</w:t>
      </w:r>
      <w:r w:rsidR="00827DFE">
        <w:rPr>
          <w:rFonts w:ascii="Times New Roman" w:hAnsi="Times New Roman" w:cs="Times New Roman"/>
          <w:sz w:val="24"/>
          <w:szCs w:val="24"/>
        </w:rPr>
        <w:t>o una fonte invincibile di gioia, perché sono amici di Gesù. Sono uomini e donne contenti.</w:t>
      </w:r>
      <w:r>
        <w:rPr>
          <w:rFonts w:ascii="Times New Roman" w:hAnsi="Times New Roman" w:cs="Times New Roman"/>
          <w:sz w:val="24"/>
          <w:szCs w:val="24"/>
        </w:rPr>
        <w:t xml:space="preserve"> </w:t>
      </w:r>
    </w:p>
    <w:p w:rsidR="00F006B2" w:rsidRDefault="00F006B2" w:rsidP="009346C3">
      <w:pPr>
        <w:pStyle w:val="Nessunaspaziatura"/>
        <w:spacing w:line="360" w:lineRule="auto"/>
        <w:ind w:firstLine="708"/>
        <w:jc w:val="both"/>
        <w:rPr>
          <w:rFonts w:ascii="Times New Roman" w:hAnsi="Times New Roman" w:cs="Times New Roman"/>
          <w:sz w:val="24"/>
          <w:szCs w:val="24"/>
        </w:rPr>
      </w:pPr>
    </w:p>
    <w:p w:rsidR="00557B8D" w:rsidRDefault="00F006B2" w:rsidP="009346C3">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Faccio l’elogio degli audaci</w:t>
      </w:r>
      <w:r w:rsidR="00322C2F">
        <w:rPr>
          <w:rFonts w:ascii="Times New Roman" w:hAnsi="Times New Roman" w:cs="Times New Roman"/>
          <w:sz w:val="24"/>
          <w:szCs w:val="24"/>
        </w:rPr>
        <w:t>, quindi di san Pantaleone, martire e patrono della città e della diocesi di Crema e faccio l’elogio di tutti coloro che gli sono devoti e perciò si curano del bene della città e della diocesi, non solo per cercare rimedio a qualche pestilenza e flagello, ma per scrivere storie di letizia condivisa, di solidarietà operosa, di futuro promettente.</w:t>
      </w:r>
      <w:r w:rsidR="00717818">
        <w:rPr>
          <w:rFonts w:ascii="Times New Roman" w:hAnsi="Times New Roman" w:cs="Times New Roman"/>
          <w:sz w:val="24"/>
          <w:szCs w:val="24"/>
        </w:rPr>
        <w:t xml:space="preserve"> E infatti la città continua a vivere perché è abitata dagli audaci, uomini e donne che vivono bene, amano la vita buona, si prendono cura della vita e del bene di tutti.</w:t>
      </w:r>
    </w:p>
    <w:p w:rsidR="00322C2F" w:rsidRDefault="00322C2F" w:rsidP="009346C3">
      <w:pPr>
        <w:pStyle w:val="Nessunaspaziatura"/>
        <w:spacing w:line="360" w:lineRule="auto"/>
        <w:ind w:firstLine="708"/>
        <w:jc w:val="both"/>
        <w:rPr>
          <w:rFonts w:ascii="Times New Roman" w:hAnsi="Times New Roman" w:cs="Times New Roman"/>
          <w:sz w:val="24"/>
          <w:szCs w:val="24"/>
        </w:rPr>
      </w:pPr>
    </w:p>
    <w:p w:rsidR="00322C2F" w:rsidRPr="00B5739F" w:rsidRDefault="00322C2F" w:rsidP="009346C3">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Ecco: faccio l’elogio degli audaci.</w:t>
      </w:r>
    </w:p>
    <w:sectPr w:rsidR="00322C2F" w:rsidRPr="00B5739F" w:rsidSect="009346C3">
      <w:footerReference w:type="default" r:id="rId6"/>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799" w:rsidRDefault="000C4799" w:rsidP="009346C3">
      <w:pPr>
        <w:spacing w:after="0" w:line="240" w:lineRule="auto"/>
      </w:pPr>
      <w:r>
        <w:separator/>
      </w:r>
    </w:p>
  </w:endnote>
  <w:endnote w:type="continuationSeparator" w:id="0">
    <w:p w:rsidR="000C4799" w:rsidRDefault="000C4799" w:rsidP="0093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749740"/>
      <w:docPartObj>
        <w:docPartGallery w:val="Page Numbers (Bottom of Page)"/>
        <w:docPartUnique/>
      </w:docPartObj>
    </w:sdtPr>
    <w:sdtEndPr/>
    <w:sdtContent>
      <w:p w:rsidR="009346C3" w:rsidRDefault="009346C3">
        <w:pPr>
          <w:pStyle w:val="Pidipagina"/>
          <w:jc w:val="center"/>
        </w:pPr>
        <w:r>
          <w:fldChar w:fldCharType="begin"/>
        </w:r>
        <w:r>
          <w:instrText>PAGE   \* MERGEFORMAT</w:instrText>
        </w:r>
        <w:r>
          <w:fldChar w:fldCharType="separate"/>
        </w:r>
        <w:r w:rsidR="00640CDE">
          <w:rPr>
            <w:noProof/>
          </w:rPr>
          <w:t>1</w:t>
        </w:r>
        <w:r>
          <w:fldChar w:fldCharType="end"/>
        </w:r>
      </w:p>
    </w:sdtContent>
  </w:sdt>
  <w:p w:rsidR="009346C3" w:rsidRDefault="009346C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799" w:rsidRDefault="000C4799" w:rsidP="009346C3">
      <w:pPr>
        <w:spacing w:after="0" w:line="240" w:lineRule="auto"/>
      </w:pPr>
      <w:r>
        <w:separator/>
      </w:r>
    </w:p>
  </w:footnote>
  <w:footnote w:type="continuationSeparator" w:id="0">
    <w:p w:rsidR="000C4799" w:rsidRDefault="000C4799" w:rsidP="00934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DB"/>
    <w:rsid w:val="000076B3"/>
    <w:rsid w:val="000C4799"/>
    <w:rsid w:val="000E6CD1"/>
    <w:rsid w:val="0016204C"/>
    <w:rsid w:val="00322C2F"/>
    <w:rsid w:val="00524151"/>
    <w:rsid w:val="00557B8D"/>
    <w:rsid w:val="00631F8C"/>
    <w:rsid w:val="00640CDE"/>
    <w:rsid w:val="00717818"/>
    <w:rsid w:val="0079464E"/>
    <w:rsid w:val="00827DFE"/>
    <w:rsid w:val="009346C3"/>
    <w:rsid w:val="009B72AD"/>
    <w:rsid w:val="00B5739F"/>
    <w:rsid w:val="00BB7B77"/>
    <w:rsid w:val="00BD49D4"/>
    <w:rsid w:val="00C06E4F"/>
    <w:rsid w:val="00D632DB"/>
    <w:rsid w:val="00D9497C"/>
    <w:rsid w:val="00E95E3E"/>
    <w:rsid w:val="00F006B2"/>
    <w:rsid w:val="00F477C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3BCC4-C645-4932-AE90-E3B120D0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632DB"/>
    <w:pPr>
      <w:spacing w:after="0" w:line="240" w:lineRule="auto"/>
    </w:pPr>
  </w:style>
  <w:style w:type="paragraph" w:styleId="Intestazione">
    <w:name w:val="header"/>
    <w:basedOn w:val="Normale"/>
    <w:link w:val="IntestazioneCarattere"/>
    <w:uiPriority w:val="99"/>
    <w:unhideWhenUsed/>
    <w:rsid w:val="009346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46C3"/>
  </w:style>
  <w:style w:type="paragraph" w:styleId="Pidipagina">
    <w:name w:val="footer"/>
    <w:basedOn w:val="Normale"/>
    <w:link w:val="PidipaginaCarattere"/>
    <w:uiPriority w:val="99"/>
    <w:unhideWhenUsed/>
    <w:rsid w:val="009346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4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segretaria vescovo</cp:lastModifiedBy>
  <cp:revision>2</cp:revision>
  <dcterms:created xsi:type="dcterms:W3CDTF">2022-06-10T09:58:00Z</dcterms:created>
  <dcterms:modified xsi:type="dcterms:W3CDTF">2022-06-10T09:58:00Z</dcterms:modified>
</cp:coreProperties>
</file>