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6C" w:rsidRDefault="00466970">
      <w:pPr>
        <w:spacing w:after="60"/>
        <w:rPr>
          <w:rFonts w:ascii="Times New Roman" w:hAnsi="Times New Roman" w:cs="Times New Roman"/>
          <w:smallCaps/>
          <w:color w:val="FF0000"/>
          <w:sz w:val="32"/>
          <w:szCs w:val="28"/>
        </w:rPr>
      </w:pPr>
      <w:r>
        <w:rPr>
          <w:rFonts w:ascii="Times New Roman" w:hAnsi="Times New Roman" w:cs="Times New Roman"/>
          <w:smallCaps/>
          <w:color w:val="FF0000"/>
          <w:sz w:val="32"/>
          <w:szCs w:val="28"/>
        </w:rPr>
        <w:t>Tempo di Pasqua dopo l’Ascensione III</w:t>
      </w:r>
    </w:p>
    <w:p w:rsidR="00774E6C" w:rsidRDefault="00774E6C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Invochiamo Dio misericordioso,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perché ogni uomo, mediante lo Spirito,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giunga alla piena conoscenza della verità.</w:t>
      </w:r>
    </w:p>
    <w:p w:rsidR="00774E6C" w:rsidRDefault="00774E6C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sz w:val="28"/>
          <w:szCs w:val="28"/>
        </w:rPr>
        <w:t>Custodisci nell’unità i tuoi figli, Signore.</w:t>
      </w:r>
    </w:p>
    <w:p w:rsidR="00774E6C" w:rsidRDefault="00774E6C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774E6C" w:rsidRDefault="00774E6C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Papa Francesco e tutti i pastori della </w:t>
      </w:r>
      <w:r>
        <w:rPr>
          <w:rFonts w:ascii="Times New Roman" w:hAnsi="Times New Roman" w:cs="Times New Roman"/>
          <w:sz w:val="28"/>
          <w:szCs w:val="28"/>
        </w:rPr>
        <w:t>Chiesa: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loro sollecitudine favorisca la crescita di comunità gioiose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attragga anche i non credenti a scoprire la bellezza del Vangelo.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Preghiamo. </w:t>
      </w:r>
      <w:r>
        <w:rPr>
          <w:rFonts w:ascii="Times New Roman" w:hAnsi="Times New Roman" w:cs="Times New Roman"/>
          <w:color w:val="FF0000"/>
          <w:sz w:val="28"/>
          <w:szCs w:val="28"/>
        </w:rPr>
        <w:t>R/.</w:t>
      </w:r>
    </w:p>
    <w:p w:rsidR="00774E6C" w:rsidRDefault="00774E6C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Per il Vescovo Carlo Manziana: 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riconoscenti per il suo ministero episcopale,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 affidiamo alla m</w:t>
      </w:r>
      <w:r>
        <w:rPr>
          <w:rFonts w:ascii="Times New Roman" w:hAnsi="Times New Roman" w:cs="Times New Roman"/>
          <w:sz w:val="28"/>
          <w:szCs w:val="28"/>
        </w:rPr>
        <w:t>isericordia del Signore,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intercessione della Madonna e di san Giuseppe,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perché lo accolga nel suo regno di luce e di pace,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 dove vivono eternamente i giusti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coloro che sono stati fedeli testimoni del Vangelo.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Preghiamo. </w:t>
      </w:r>
      <w:r>
        <w:rPr>
          <w:rFonts w:ascii="Times New Roman" w:hAnsi="Times New Roman" w:cs="Times New Roman"/>
          <w:color w:val="FF0000"/>
          <w:sz w:val="28"/>
          <w:szCs w:val="28"/>
        </w:rPr>
        <w:t>R/.</w:t>
      </w:r>
    </w:p>
    <w:p w:rsidR="00774E6C" w:rsidRDefault="00774E6C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le persone impegn</w:t>
      </w:r>
      <w:r>
        <w:rPr>
          <w:rFonts w:ascii="Times New Roman" w:hAnsi="Times New Roman" w:cs="Times New Roman"/>
          <w:sz w:val="28"/>
          <w:szCs w:val="28"/>
        </w:rPr>
        <w:t>ate nel dialogo ecumenico,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così caro al vescovo Carlo: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mosse dallo Spirito, aiutino le Chiese a trovare le vie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che conducono alla piena unità.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Preghiamo. </w:t>
      </w:r>
      <w:r>
        <w:rPr>
          <w:rFonts w:ascii="Times New Roman" w:hAnsi="Times New Roman" w:cs="Times New Roman"/>
          <w:color w:val="FF0000"/>
          <w:sz w:val="28"/>
          <w:szCs w:val="28"/>
        </w:rPr>
        <w:t>R/.</w:t>
      </w:r>
    </w:p>
    <w:p w:rsidR="00774E6C" w:rsidRDefault="00774E6C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 poveri, i malati e le persone sole: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si sentano dimenticati dal Signore,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nella </w:t>
      </w:r>
      <w:r>
        <w:rPr>
          <w:rFonts w:ascii="Times New Roman" w:hAnsi="Times New Roman" w:cs="Times New Roman"/>
          <w:sz w:val="28"/>
          <w:szCs w:val="28"/>
        </w:rPr>
        <w:t>carità dei fratelli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riconoscano la sua bontà misericordiosa.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Preghiamo. </w:t>
      </w:r>
      <w:r>
        <w:rPr>
          <w:rFonts w:ascii="Times New Roman" w:hAnsi="Times New Roman" w:cs="Times New Roman"/>
          <w:color w:val="FF0000"/>
          <w:sz w:val="28"/>
          <w:szCs w:val="28"/>
        </w:rPr>
        <w:t>R/.</w:t>
      </w:r>
    </w:p>
    <w:p w:rsidR="00774E6C" w:rsidRDefault="00774E6C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la nostra Chiesa di Crema: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sostenuta dell’insegnamento e dall’esempio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vescovo Carlo Manziana,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sia docile anche oggi alla voce dello Spirito,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sappia discernere le vie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testimoniare a tutti Gesù Cristo,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via verità e vita.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Preghiamo.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R/.</w:t>
      </w:r>
    </w:p>
    <w:p w:rsidR="00774E6C" w:rsidRDefault="00774E6C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774E6C" w:rsidRDefault="00774E6C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774E6C" w:rsidRDefault="00774E6C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Dio, nostro Padre,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soccorri la nostra debolezza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la forza del tuo Spirito,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perché si realizzi nella nostra vita ogni tua promessa.</w:t>
      </w:r>
    </w:p>
    <w:p w:rsidR="00774E6C" w:rsidRDefault="00466970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Cristo nostro Signore.</w:t>
      </w:r>
    </w:p>
    <w:p w:rsidR="00774E6C" w:rsidRDefault="00466970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R/. </w:t>
      </w:r>
      <w:r>
        <w:rPr>
          <w:rFonts w:ascii="Times New Roman" w:hAnsi="Times New Roman" w:cs="Times New Roman"/>
          <w:b/>
          <w:sz w:val="28"/>
          <w:szCs w:val="28"/>
        </w:rPr>
        <w:t>Amen</w:t>
      </w:r>
    </w:p>
    <w:sectPr w:rsidR="00774E6C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6C"/>
    <w:rsid w:val="00466970"/>
    <w:rsid w:val="007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8028FDA-FFF0-46F6-B26C-B1B78B15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Cambria" w:hAnsi="Cambria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mbria" w:hAnsi="Cambria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mbria" w:hAnsi="Cambria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 vescovo</dc:creator>
  <dc:description/>
  <cp:lastModifiedBy>segretaria vescovo</cp:lastModifiedBy>
  <cp:revision>2</cp:revision>
  <dcterms:created xsi:type="dcterms:W3CDTF">2022-06-01T16:27:00Z</dcterms:created>
  <dcterms:modified xsi:type="dcterms:W3CDTF">2022-06-01T16:27:00Z</dcterms:modified>
  <dc:language>it-IT</dc:language>
</cp:coreProperties>
</file>